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CA7A6" w14:textId="3A311A48" w:rsidR="001F6F7F" w:rsidRDefault="00341100" w:rsidP="00341100">
      <w:pPr>
        <w:ind w:left="-567" w:right="-613"/>
        <w:rPr>
          <w:rFonts w:ascii="Noe Display Bold" w:hAnsi="Noe Display Bold"/>
          <w:color w:val="000000" w:themeColor="text1"/>
          <w:sz w:val="28"/>
          <w:szCs w:val="28"/>
        </w:rPr>
      </w:pPr>
      <w:r w:rsidRPr="00632FDD">
        <w:rPr>
          <w:noProof/>
          <w:color w:val="000000" w:themeColor="text1"/>
          <w:lang w:eastAsia="en-GB"/>
        </w:rPr>
        <w:drawing>
          <wp:anchor distT="0" distB="0" distL="114300" distR="114300" simplePos="0" relativeHeight="251658240" behindDoc="0" locked="0" layoutInCell="1" allowOverlap="1" wp14:anchorId="5C9425BB" wp14:editId="082655D3">
            <wp:simplePos x="0" y="0"/>
            <wp:positionH relativeFrom="margin">
              <wp:posOffset>4526280</wp:posOffset>
            </wp:positionH>
            <wp:positionV relativeFrom="paragraph">
              <wp:posOffset>0</wp:posOffset>
            </wp:positionV>
            <wp:extent cx="1617345" cy="719455"/>
            <wp:effectExtent l="0" t="0" r="1905" b="4445"/>
            <wp:wrapSquare wrapText="bothSides"/>
            <wp:docPr id="26" name="Picture 26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34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6F7F">
        <w:rPr>
          <w:noProof/>
        </w:rPr>
        <w:drawing>
          <wp:inline distT="0" distB="0" distL="0" distR="0" wp14:anchorId="2BE6B885" wp14:editId="198CBA96">
            <wp:extent cx="3077544" cy="76955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380" cy="7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72B84" w14:textId="77777777" w:rsidR="00EA6E6D" w:rsidRDefault="00341100" w:rsidP="00341100">
      <w:pPr>
        <w:ind w:left="-567" w:right="-613"/>
        <w:rPr>
          <w:rFonts w:ascii="Noe Display Bold" w:hAnsi="Noe Display Bold"/>
          <w:color w:val="000000" w:themeColor="text1"/>
          <w:sz w:val="28"/>
          <w:szCs w:val="28"/>
        </w:rPr>
      </w:pPr>
      <w:r w:rsidRPr="00632FDD">
        <w:rPr>
          <w:rFonts w:ascii="Noe Display Bold" w:hAnsi="Noe Display Bold"/>
          <w:color w:val="000000" w:themeColor="text1"/>
          <w:sz w:val="28"/>
          <w:szCs w:val="28"/>
        </w:rPr>
        <w:t>Voices Together</w:t>
      </w:r>
      <w:r w:rsidR="00226F44">
        <w:rPr>
          <w:rFonts w:ascii="Noe Display Bold" w:hAnsi="Noe Display Bold"/>
          <w:color w:val="000000" w:themeColor="text1"/>
          <w:sz w:val="28"/>
          <w:szCs w:val="28"/>
        </w:rPr>
        <w:t xml:space="preserve"> - Further Information and Tickets</w:t>
      </w:r>
      <w:r w:rsidRPr="00632FDD">
        <w:rPr>
          <w:color w:val="000000" w:themeColor="text1"/>
        </w:rPr>
        <w:br/>
      </w:r>
      <w:r w:rsidR="00EA6E6D">
        <w:rPr>
          <w:rFonts w:ascii="Noe Display Bold" w:hAnsi="Noe Display Bold"/>
          <w:color w:val="000000" w:themeColor="text1"/>
          <w:sz w:val="28"/>
          <w:szCs w:val="28"/>
        </w:rPr>
        <w:t>(EVENT DATE)</w:t>
      </w:r>
    </w:p>
    <w:p w14:paraId="218695BC" w14:textId="20F3DBE2" w:rsidR="00341100" w:rsidRDefault="00341100" w:rsidP="00341100">
      <w:pPr>
        <w:ind w:left="-567" w:right="-613"/>
        <w:rPr>
          <w:rFonts w:ascii="TT Commons" w:hAnsi="TT Commons" w:cs="Arial"/>
          <w:color w:val="000000" w:themeColor="text1"/>
          <w:sz w:val="24"/>
          <w:szCs w:val="24"/>
        </w:rPr>
      </w:pPr>
      <w:r w:rsidRPr="00632FDD">
        <w:rPr>
          <w:rFonts w:ascii="Noe Display Bold" w:hAnsi="Noe Display Bold"/>
          <w:color w:val="000000" w:themeColor="text1"/>
          <w:sz w:val="28"/>
          <w:szCs w:val="28"/>
        </w:rPr>
        <w:t>6.30pm - 8.30pm, Victoria Theatre, Halifax</w:t>
      </w:r>
      <w:r w:rsidRPr="00632FDD">
        <w:rPr>
          <w:color w:val="000000" w:themeColor="text1"/>
        </w:rPr>
        <w:br/>
      </w:r>
    </w:p>
    <w:p w14:paraId="4107DCE1" w14:textId="56C81327" w:rsidR="00490BD0" w:rsidRDefault="003A283E" w:rsidP="00341100">
      <w:pPr>
        <w:ind w:left="-567" w:right="-613"/>
        <w:rPr>
          <w:rFonts w:ascii="TT Commons" w:hAnsi="TT Commons" w:cs="Arial"/>
          <w:color w:val="000000" w:themeColor="text1"/>
          <w:sz w:val="24"/>
          <w:szCs w:val="24"/>
        </w:rPr>
      </w:pPr>
      <w:r>
        <w:rPr>
          <w:rFonts w:ascii="TT Commons" w:hAnsi="TT Commons" w:cs="Arial"/>
          <w:color w:val="000000" w:themeColor="text1"/>
          <w:sz w:val="24"/>
          <w:szCs w:val="24"/>
        </w:rPr>
        <w:t>Our school are taking part in Voices Together 202</w:t>
      </w:r>
      <w:r w:rsidR="003D3A12">
        <w:rPr>
          <w:rFonts w:ascii="TT Commons" w:hAnsi="TT Commons" w:cs="Arial"/>
          <w:color w:val="000000" w:themeColor="text1"/>
          <w:sz w:val="24"/>
          <w:szCs w:val="24"/>
        </w:rPr>
        <w:t>5</w:t>
      </w:r>
      <w:r>
        <w:rPr>
          <w:rFonts w:ascii="TT Commons" w:hAnsi="TT Commons" w:cs="Arial"/>
          <w:color w:val="000000" w:themeColor="text1"/>
          <w:sz w:val="24"/>
          <w:szCs w:val="24"/>
        </w:rPr>
        <w:t xml:space="preserve"> on the above date</w:t>
      </w:r>
      <w:r w:rsidR="00490BD0">
        <w:rPr>
          <w:rFonts w:ascii="TT Commons" w:hAnsi="TT Commons" w:cs="Arial"/>
          <w:color w:val="000000" w:themeColor="text1"/>
          <w:sz w:val="24"/>
          <w:szCs w:val="24"/>
        </w:rPr>
        <w:t xml:space="preserve"> and tickets for the concert will soon be on sale</w:t>
      </w:r>
      <w:r>
        <w:rPr>
          <w:rFonts w:ascii="TT Commons" w:hAnsi="TT Commons" w:cs="Arial"/>
          <w:color w:val="000000" w:themeColor="text1"/>
          <w:sz w:val="24"/>
          <w:szCs w:val="24"/>
        </w:rPr>
        <w:t xml:space="preserve">. </w:t>
      </w:r>
    </w:p>
    <w:p w14:paraId="4870DFDD" w14:textId="6BD67544" w:rsidR="00EB3423" w:rsidRDefault="009A4C85" w:rsidP="00341100">
      <w:pPr>
        <w:ind w:left="-567" w:right="-613"/>
        <w:rPr>
          <w:rFonts w:ascii="TT Commons" w:hAnsi="TT Commons" w:cs="Arial"/>
          <w:b/>
          <w:bCs/>
          <w:color w:val="000000" w:themeColor="text1"/>
          <w:sz w:val="28"/>
          <w:szCs w:val="28"/>
        </w:rPr>
      </w:pPr>
      <w:r>
        <w:rPr>
          <w:rFonts w:ascii="TT Commons" w:hAnsi="TT Commons" w:cs="Arial"/>
          <w:color w:val="000000" w:themeColor="text1"/>
          <w:sz w:val="24"/>
          <w:szCs w:val="24"/>
        </w:rPr>
        <w:t>Organised by Calderdale Music</w:t>
      </w:r>
      <w:r w:rsidR="003A283E">
        <w:rPr>
          <w:rFonts w:ascii="TT Commons" w:hAnsi="TT Commons" w:cs="Arial"/>
          <w:color w:val="000000" w:themeColor="text1"/>
          <w:sz w:val="24"/>
          <w:szCs w:val="24"/>
        </w:rPr>
        <w:t xml:space="preserve">, this </w:t>
      </w:r>
      <w:r w:rsidR="00787F0B">
        <w:rPr>
          <w:rFonts w:ascii="TT Commons" w:hAnsi="TT Commons" w:cs="Arial"/>
          <w:color w:val="000000" w:themeColor="text1"/>
          <w:sz w:val="24"/>
          <w:szCs w:val="24"/>
        </w:rPr>
        <w:t xml:space="preserve">singing </w:t>
      </w:r>
      <w:r w:rsidR="003A283E">
        <w:rPr>
          <w:rFonts w:ascii="TT Commons" w:hAnsi="TT Commons" w:cs="Arial"/>
          <w:color w:val="000000" w:themeColor="text1"/>
          <w:sz w:val="24"/>
          <w:szCs w:val="24"/>
        </w:rPr>
        <w:t>event will invol</w:t>
      </w:r>
      <w:r w:rsidR="001002F1">
        <w:rPr>
          <w:rFonts w:ascii="TT Commons" w:hAnsi="TT Commons" w:cs="Arial"/>
          <w:color w:val="000000" w:themeColor="text1"/>
          <w:sz w:val="24"/>
          <w:szCs w:val="24"/>
        </w:rPr>
        <w:t>ve around</w:t>
      </w:r>
      <w:r w:rsidR="00341100">
        <w:rPr>
          <w:rFonts w:ascii="TT Commons" w:hAnsi="TT Commons" w:cs="Arial"/>
          <w:color w:val="000000" w:themeColor="text1"/>
          <w:sz w:val="24"/>
          <w:szCs w:val="24"/>
        </w:rPr>
        <w:t xml:space="preserve"> </w:t>
      </w:r>
      <w:r w:rsidR="006E264E">
        <w:rPr>
          <w:rFonts w:ascii="TT Commons" w:hAnsi="TT Commons" w:cs="Arial"/>
          <w:color w:val="000000" w:themeColor="text1"/>
          <w:sz w:val="24"/>
          <w:szCs w:val="24"/>
        </w:rPr>
        <w:t>1400</w:t>
      </w:r>
      <w:r w:rsidR="00341100">
        <w:rPr>
          <w:rFonts w:ascii="TT Commons" w:hAnsi="TT Commons" w:cs="Arial"/>
          <w:color w:val="000000" w:themeColor="text1"/>
          <w:sz w:val="24"/>
          <w:szCs w:val="24"/>
        </w:rPr>
        <w:t xml:space="preserve"> children over three </w:t>
      </w:r>
      <w:r w:rsidR="009764F5">
        <w:rPr>
          <w:rFonts w:ascii="TT Commons" w:hAnsi="TT Commons" w:cs="Arial"/>
          <w:color w:val="000000" w:themeColor="text1"/>
          <w:sz w:val="24"/>
          <w:szCs w:val="24"/>
        </w:rPr>
        <w:t>nights</w:t>
      </w:r>
      <w:r w:rsidR="003A283E">
        <w:rPr>
          <w:rFonts w:ascii="TT Commons" w:hAnsi="TT Commons" w:cs="Arial"/>
          <w:color w:val="000000" w:themeColor="text1"/>
          <w:sz w:val="24"/>
          <w:szCs w:val="24"/>
        </w:rPr>
        <w:t xml:space="preserve"> joining together in song</w:t>
      </w:r>
      <w:r w:rsidR="009764F5">
        <w:rPr>
          <w:rFonts w:ascii="TT Commons" w:hAnsi="TT Commons" w:cs="Arial"/>
          <w:color w:val="000000" w:themeColor="text1"/>
          <w:sz w:val="24"/>
          <w:szCs w:val="24"/>
        </w:rPr>
        <w:t xml:space="preserve">, </w:t>
      </w:r>
      <w:r w:rsidR="00341100">
        <w:rPr>
          <w:rFonts w:ascii="TT Commons" w:hAnsi="TT Commons" w:cs="Arial"/>
          <w:color w:val="000000" w:themeColor="text1"/>
          <w:sz w:val="24"/>
          <w:szCs w:val="24"/>
        </w:rPr>
        <w:t>meaning this year is</w:t>
      </w:r>
      <w:r w:rsidR="00341100" w:rsidRPr="00632FDD">
        <w:rPr>
          <w:rFonts w:ascii="TT Commons" w:hAnsi="TT Commons" w:cs="Arial"/>
          <w:color w:val="000000" w:themeColor="text1"/>
          <w:sz w:val="24"/>
          <w:szCs w:val="24"/>
        </w:rPr>
        <w:t xml:space="preserve"> even bigger and better than before! </w:t>
      </w:r>
      <w:r w:rsidR="00787F0B">
        <w:rPr>
          <w:rFonts w:ascii="TT Commons" w:hAnsi="TT Commons" w:cs="Arial"/>
          <w:color w:val="000000" w:themeColor="text1"/>
          <w:sz w:val="24"/>
          <w:szCs w:val="24"/>
        </w:rPr>
        <w:t>Everyone will perform fo</w:t>
      </w:r>
      <w:r w:rsidR="00AD682B">
        <w:rPr>
          <w:rFonts w:ascii="TT Commons" w:hAnsi="TT Commons" w:cs="Arial"/>
          <w:color w:val="000000" w:themeColor="text1"/>
          <w:sz w:val="24"/>
          <w:szCs w:val="24"/>
        </w:rPr>
        <w:t>u</w:t>
      </w:r>
      <w:r w:rsidR="00787F0B">
        <w:rPr>
          <w:rFonts w:ascii="TT Commons" w:hAnsi="TT Commons" w:cs="Arial"/>
          <w:color w:val="000000" w:themeColor="text1"/>
          <w:sz w:val="24"/>
          <w:szCs w:val="24"/>
        </w:rPr>
        <w:t>r “Big Songs” together with a live band. Some schools will even sing their own song on stage!</w:t>
      </w:r>
    </w:p>
    <w:p w14:paraId="2056D93C" w14:textId="0057DC43" w:rsidR="00787F0B" w:rsidRDefault="00787F0B" w:rsidP="00787F0B">
      <w:pPr>
        <w:ind w:right="-613"/>
        <w:rPr>
          <w:rFonts w:ascii="TT Commons" w:hAnsi="TT Commons" w:cs="Arial"/>
          <w:b/>
          <w:bCs/>
          <w:color w:val="000000" w:themeColor="text1"/>
          <w:sz w:val="28"/>
          <w:szCs w:val="28"/>
        </w:rPr>
      </w:pPr>
    </w:p>
    <w:p w14:paraId="17F7DCE7" w14:textId="08A54C68" w:rsidR="009A1BF3" w:rsidRPr="00EB3423" w:rsidRDefault="00EB3423" w:rsidP="00341100">
      <w:pPr>
        <w:ind w:left="-567" w:right="-613"/>
        <w:rPr>
          <w:rFonts w:ascii="TT Commons" w:hAnsi="TT Commons" w:cs="Arial"/>
          <w:b/>
          <w:bCs/>
          <w:color w:val="000000" w:themeColor="text1"/>
          <w:sz w:val="28"/>
          <w:szCs w:val="28"/>
        </w:rPr>
      </w:pPr>
      <w:r w:rsidRPr="00EB3423">
        <w:rPr>
          <w:rFonts w:ascii="TT Commons" w:hAnsi="TT Commons" w:cs="Arial"/>
          <w:b/>
          <w:bCs/>
          <w:color w:val="000000" w:themeColor="text1"/>
          <w:sz w:val="28"/>
          <w:szCs w:val="28"/>
        </w:rPr>
        <w:t>Tickets</w:t>
      </w:r>
    </w:p>
    <w:p w14:paraId="6D6D284C" w14:textId="63BBC77C" w:rsidR="00FD5F02" w:rsidRDefault="00341100" w:rsidP="00FD5F02">
      <w:pPr>
        <w:ind w:left="-567" w:right="-613"/>
        <w:rPr>
          <w:rFonts w:ascii="TT Commons" w:hAnsi="TT Commons" w:cs="Arial"/>
          <w:color w:val="000000" w:themeColor="text1"/>
          <w:sz w:val="24"/>
          <w:szCs w:val="24"/>
        </w:rPr>
      </w:pPr>
      <w:r w:rsidRPr="00632FDD">
        <w:rPr>
          <w:rFonts w:ascii="TT Commons" w:hAnsi="TT Commons" w:cs="Arial"/>
          <w:color w:val="000000" w:themeColor="text1"/>
          <w:sz w:val="24"/>
          <w:szCs w:val="24"/>
        </w:rPr>
        <w:t xml:space="preserve">Family and friends of performers </w:t>
      </w:r>
      <w:r w:rsidR="007D63B4">
        <w:rPr>
          <w:rFonts w:ascii="TT Commons" w:hAnsi="TT Commons" w:cs="Arial"/>
          <w:color w:val="000000" w:themeColor="text1"/>
          <w:sz w:val="24"/>
          <w:szCs w:val="24"/>
        </w:rPr>
        <w:t>can</w:t>
      </w:r>
      <w:r w:rsidRPr="00632FDD">
        <w:rPr>
          <w:rFonts w:ascii="TT Commons" w:hAnsi="TT Commons" w:cs="Arial"/>
          <w:color w:val="000000" w:themeColor="text1"/>
          <w:sz w:val="24"/>
          <w:szCs w:val="24"/>
        </w:rPr>
        <w:t xml:space="preserve"> buy tickets and watch from the circle and balcony. </w:t>
      </w:r>
      <w:r w:rsidR="00FD5F02">
        <w:rPr>
          <w:rFonts w:ascii="TT Commons" w:hAnsi="TT Commons" w:cs="Arial"/>
          <w:color w:val="000000" w:themeColor="text1"/>
          <w:sz w:val="24"/>
          <w:szCs w:val="24"/>
        </w:rPr>
        <w:t>Tickets will be available to purchase online from Wednesday</w:t>
      </w:r>
      <w:r w:rsidR="00DB6053">
        <w:rPr>
          <w:rFonts w:ascii="TT Commons" w:hAnsi="TT Commons" w:cs="Arial"/>
          <w:color w:val="000000" w:themeColor="text1"/>
          <w:sz w:val="24"/>
          <w:szCs w:val="24"/>
        </w:rPr>
        <w:t xml:space="preserve"> 30</w:t>
      </w:r>
      <w:r w:rsidR="00DB6053" w:rsidRPr="00DB6053">
        <w:rPr>
          <w:rFonts w:ascii="TT Commons" w:hAnsi="TT Commons" w:cs="Arial"/>
          <w:color w:val="000000" w:themeColor="text1"/>
          <w:sz w:val="24"/>
          <w:szCs w:val="24"/>
          <w:vertAlign w:val="superscript"/>
        </w:rPr>
        <w:t>th</w:t>
      </w:r>
      <w:r w:rsidR="00DB6053">
        <w:rPr>
          <w:rFonts w:ascii="TT Commons" w:hAnsi="TT Commons" w:cs="Arial"/>
          <w:color w:val="000000" w:themeColor="text1"/>
          <w:sz w:val="24"/>
          <w:szCs w:val="24"/>
        </w:rPr>
        <w:t xml:space="preserve"> April</w:t>
      </w:r>
      <w:r w:rsidR="00FD5F02">
        <w:rPr>
          <w:rFonts w:ascii="TT Commons" w:hAnsi="TT Commons" w:cs="Arial"/>
          <w:color w:val="000000" w:themeColor="text1"/>
          <w:sz w:val="24"/>
          <w:szCs w:val="24"/>
        </w:rPr>
        <w:t xml:space="preserve"> 202</w:t>
      </w:r>
      <w:r w:rsidR="00DB6053">
        <w:rPr>
          <w:rFonts w:ascii="TT Commons" w:hAnsi="TT Commons" w:cs="Arial"/>
          <w:color w:val="000000" w:themeColor="text1"/>
          <w:sz w:val="24"/>
          <w:szCs w:val="24"/>
        </w:rPr>
        <w:t>5</w:t>
      </w:r>
      <w:r w:rsidR="00FD5F02">
        <w:rPr>
          <w:rFonts w:ascii="TT Commons" w:hAnsi="TT Commons" w:cs="Arial"/>
          <w:color w:val="000000" w:themeColor="text1"/>
          <w:sz w:val="24"/>
          <w:szCs w:val="24"/>
        </w:rPr>
        <w:t xml:space="preserve">. </w:t>
      </w:r>
    </w:p>
    <w:p w14:paraId="4C2D9B69" w14:textId="77777777" w:rsidR="00D0209E" w:rsidRDefault="00D0209E" w:rsidP="00D0209E">
      <w:pPr>
        <w:ind w:left="-567" w:right="-613"/>
        <w:rPr>
          <w:rFonts w:ascii="TT Commons" w:hAnsi="TT Commons" w:cs="Arial"/>
          <w:color w:val="000000" w:themeColor="text1"/>
          <w:sz w:val="24"/>
          <w:szCs w:val="24"/>
        </w:rPr>
      </w:pPr>
      <w:r>
        <w:rPr>
          <w:rFonts w:ascii="TT Commons" w:hAnsi="TT Commons" w:cs="Arial"/>
          <w:color w:val="000000" w:themeColor="text1"/>
          <w:sz w:val="24"/>
          <w:szCs w:val="24"/>
        </w:rPr>
        <w:t>Costs per tickets are as follows:</w:t>
      </w:r>
    </w:p>
    <w:p w14:paraId="0CAFF685" w14:textId="77777777" w:rsidR="00D0209E" w:rsidRDefault="00D0209E" w:rsidP="00D0209E">
      <w:pPr>
        <w:ind w:left="-567" w:right="-613"/>
        <w:rPr>
          <w:rFonts w:ascii="TT Commons" w:hAnsi="TT Commons" w:cs="Arial"/>
          <w:color w:val="000000" w:themeColor="text1"/>
          <w:sz w:val="24"/>
          <w:szCs w:val="24"/>
        </w:rPr>
      </w:pPr>
      <w:r w:rsidRPr="006636DA">
        <w:rPr>
          <w:rFonts w:ascii="TT Commons" w:hAnsi="TT Commons" w:cs="Arial"/>
          <w:b/>
          <w:bCs/>
          <w:color w:val="000000" w:themeColor="text1"/>
          <w:sz w:val="24"/>
          <w:szCs w:val="24"/>
        </w:rPr>
        <w:t>Adults</w:t>
      </w:r>
      <w:r>
        <w:rPr>
          <w:rFonts w:ascii="TT Commons" w:hAnsi="TT Commons" w:cs="Arial"/>
          <w:color w:val="000000" w:themeColor="text1"/>
          <w:sz w:val="24"/>
          <w:szCs w:val="24"/>
        </w:rPr>
        <w:t xml:space="preserve"> - £13 plus £2.50 theatre support fee.</w:t>
      </w:r>
      <w:r>
        <w:rPr>
          <w:rFonts w:ascii="TT Commons" w:hAnsi="TT Commons" w:cs="Arial"/>
          <w:color w:val="000000" w:themeColor="text1"/>
          <w:sz w:val="24"/>
          <w:szCs w:val="24"/>
        </w:rPr>
        <w:br/>
      </w:r>
      <w:r w:rsidRPr="006636DA">
        <w:rPr>
          <w:rFonts w:ascii="TT Commons" w:hAnsi="TT Commons" w:cs="Arial"/>
          <w:b/>
          <w:bCs/>
          <w:color w:val="000000" w:themeColor="text1"/>
          <w:sz w:val="24"/>
          <w:szCs w:val="24"/>
        </w:rPr>
        <w:t xml:space="preserve">Over 60s and students </w:t>
      </w:r>
      <w:r>
        <w:rPr>
          <w:rFonts w:ascii="TT Commons" w:hAnsi="TT Commons" w:cs="Arial"/>
          <w:color w:val="000000" w:themeColor="text1"/>
          <w:sz w:val="24"/>
          <w:szCs w:val="24"/>
        </w:rPr>
        <w:t>- £12 plus £2.50 theatre support fee.</w:t>
      </w:r>
      <w:r>
        <w:rPr>
          <w:rFonts w:ascii="TT Commons" w:hAnsi="TT Commons" w:cs="Arial"/>
          <w:color w:val="000000" w:themeColor="text1"/>
          <w:sz w:val="24"/>
          <w:szCs w:val="24"/>
        </w:rPr>
        <w:br/>
      </w:r>
      <w:r w:rsidRPr="006636DA">
        <w:rPr>
          <w:rFonts w:ascii="TT Commons" w:hAnsi="TT Commons" w:cs="Arial"/>
          <w:b/>
          <w:bCs/>
          <w:color w:val="000000" w:themeColor="text1"/>
          <w:sz w:val="24"/>
          <w:szCs w:val="24"/>
        </w:rPr>
        <w:t>Under 16s</w:t>
      </w:r>
      <w:r>
        <w:rPr>
          <w:rFonts w:ascii="TT Commons" w:hAnsi="TT Commons" w:cs="Arial"/>
          <w:color w:val="000000" w:themeColor="text1"/>
          <w:sz w:val="24"/>
          <w:szCs w:val="24"/>
        </w:rPr>
        <w:t xml:space="preserve"> – £11 plus £2.50 theatre support fee. </w:t>
      </w:r>
    </w:p>
    <w:p w14:paraId="55910AF5" w14:textId="5C3A5F62" w:rsidR="00D0209E" w:rsidRDefault="00D0209E" w:rsidP="00D0209E">
      <w:pPr>
        <w:ind w:left="-567" w:right="-613"/>
        <w:rPr>
          <w:rFonts w:ascii="TT Commons" w:hAnsi="TT Commons" w:cs="Arial"/>
          <w:color w:val="000000" w:themeColor="text1"/>
          <w:sz w:val="24"/>
          <w:szCs w:val="24"/>
        </w:rPr>
      </w:pPr>
      <w:r>
        <w:rPr>
          <w:rFonts w:ascii="TT Commons" w:hAnsi="TT Commons" w:cs="Arial"/>
          <w:color w:val="000000" w:themeColor="text1"/>
          <w:sz w:val="24"/>
          <w:szCs w:val="24"/>
        </w:rPr>
        <w:t>If</w:t>
      </w:r>
      <w:r w:rsidR="001E269A">
        <w:rPr>
          <w:rFonts w:ascii="TT Commons" w:hAnsi="TT Commons" w:cs="Arial"/>
          <w:color w:val="000000" w:themeColor="text1"/>
          <w:sz w:val="24"/>
          <w:szCs w:val="24"/>
        </w:rPr>
        <w:t xml:space="preserve"> for accessibility reasons</w:t>
      </w:r>
      <w:r>
        <w:rPr>
          <w:rFonts w:ascii="TT Commons" w:hAnsi="TT Commons" w:cs="Arial"/>
          <w:color w:val="000000" w:themeColor="text1"/>
          <w:sz w:val="24"/>
          <w:szCs w:val="24"/>
        </w:rPr>
        <w:t xml:space="preserve"> you require access to </w:t>
      </w:r>
      <w:r w:rsidR="001E269A">
        <w:rPr>
          <w:rFonts w:ascii="TT Commons" w:hAnsi="TT Commons" w:cs="Arial"/>
          <w:color w:val="000000" w:themeColor="text1"/>
          <w:sz w:val="24"/>
          <w:szCs w:val="24"/>
        </w:rPr>
        <w:t>seats in the</w:t>
      </w:r>
      <w:r>
        <w:rPr>
          <w:rFonts w:ascii="TT Commons" w:hAnsi="TT Commons" w:cs="Arial"/>
          <w:color w:val="000000" w:themeColor="text1"/>
          <w:sz w:val="24"/>
          <w:szCs w:val="24"/>
        </w:rPr>
        <w:t xml:space="preserve"> </w:t>
      </w:r>
      <w:r w:rsidR="00960052">
        <w:rPr>
          <w:rFonts w:ascii="TT Commons" w:hAnsi="TT Commons" w:cs="Arial"/>
          <w:color w:val="000000" w:themeColor="text1"/>
          <w:sz w:val="24"/>
          <w:szCs w:val="24"/>
        </w:rPr>
        <w:t>stalls,</w:t>
      </w:r>
      <w:r>
        <w:rPr>
          <w:rFonts w:ascii="TT Commons" w:hAnsi="TT Commons" w:cs="Arial"/>
          <w:color w:val="000000" w:themeColor="text1"/>
          <w:sz w:val="24"/>
          <w:szCs w:val="24"/>
        </w:rPr>
        <w:t xml:space="preserve"> please call the Victoria Theatre box office directly on 01422 351158</w:t>
      </w:r>
      <w:r w:rsidR="001E269A">
        <w:rPr>
          <w:rFonts w:ascii="TT Commons" w:hAnsi="TT Commons" w:cs="Arial"/>
          <w:color w:val="000000" w:themeColor="text1"/>
          <w:sz w:val="24"/>
          <w:szCs w:val="24"/>
        </w:rPr>
        <w:t>.</w:t>
      </w:r>
      <w:r w:rsidR="00960052">
        <w:rPr>
          <w:rFonts w:ascii="TT Commons" w:hAnsi="TT Commons" w:cs="Arial"/>
          <w:color w:val="000000" w:themeColor="text1"/>
          <w:sz w:val="24"/>
          <w:szCs w:val="24"/>
        </w:rPr>
        <w:t xml:space="preserve"> Please note that pupils will be performing from the stalls for half of the concert, then swapping on to the stage so there will be a lot of movement around the stalls area during the interval.</w:t>
      </w:r>
    </w:p>
    <w:p w14:paraId="0B86F146" w14:textId="385E2D26" w:rsidR="00DB6053" w:rsidRDefault="00DB6053" w:rsidP="00116944">
      <w:pPr>
        <w:ind w:left="-567" w:right="-613"/>
        <w:jc w:val="center"/>
        <w:rPr>
          <w:rFonts w:ascii="TT Commons" w:hAnsi="TT Commons" w:cs="Arial"/>
          <w:color w:val="000000" w:themeColor="text1"/>
          <w:sz w:val="24"/>
          <w:szCs w:val="24"/>
        </w:rPr>
      </w:pPr>
      <w:r>
        <w:rPr>
          <w:rFonts w:ascii="TT Commons" w:hAnsi="TT Commons" w:cs="Arial"/>
          <w:color w:val="000000" w:themeColor="text1"/>
          <w:sz w:val="24"/>
          <w:szCs w:val="24"/>
        </w:rPr>
        <w:t>To purchase your tickets, please use the following link:</w:t>
      </w:r>
    </w:p>
    <w:p w14:paraId="54B5F922" w14:textId="43D6A520" w:rsidR="00116944" w:rsidRDefault="00AC6CBC" w:rsidP="00116944">
      <w:pPr>
        <w:ind w:left="-567" w:right="-613"/>
        <w:jc w:val="center"/>
        <w:rPr>
          <w:rFonts w:ascii="TT Commons" w:hAnsi="TT Commons" w:cs="Arial"/>
          <w:color w:val="000000" w:themeColor="text1"/>
          <w:sz w:val="24"/>
          <w:szCs w:val="24"/>
        </w:rPr>
      </w:pPr>
      <w:hyperlink r:id="rId10" w:history="1">
        <w:r w:rsidR="00353F3E" w:rsidRPr="001148FE">
          <w:rPr>
            <w:rStyle w:val="Hyperlink"/>
            <w:rFonts w:ascii="TT Commons" w:hAnsi="TT Commons" w:cs="Arial"/>
            <w:sz w:val="24"/>
            <w:szCs w:val="24"/>
          </w:rPr>
          <w:t>https://www.victoriatheatre.co.uk/whats-on/book?show=359405</w:t>
        </w:r>
      </w:hyperlink>
      <w:r w:rsidR="00353F3E">
        <w:rPr>
          <w:rFonts w:ascii="TT Commons" w:hAnsi="TT Commons" w:cs="Arial"/>
          <w:color w:val="000000" w:themeColor="text1"/>
          <w:sz w:val="24"/>
          <w:szCs w:val="24"/>
        </w:rPr>
        <w:t xml:space="preserve"> </w:t>
      </w:r>
    </w:p>
    <w:p w14:paraId="76E3B9A5" w14:textId="03E94A37" w:rsidR="00FD5F02" w:rsidRDefault="00FD5F02" w:rsidP="00FD5F02">
      <w:pPr>
        <w:ind w:left="-567" w:right="-613"/>
        <w:rPr>
          <w:rFonts w:ascii="TT Commons" w:hAnsi="TT Commons" w:cs="Arial"/>
          <w:color w:val="000000" w:themeColor="text1"/>
          <w:sz w:val="24"/>
          <w:szCs w:val="24"/>
        </w:rPr>
      </w:pPr>
      <w:r>
        <w:rPr>
          <w:rFonts w:ascii="TT Commons" w:hAnsi="TT Commons" w:cs="Arial"/>
          <w:color w:val="000000" w:themeColor="text1"/>
          <w:sz w:val="24"/>
          <w:szCs w:val="24"/>
        </w:rPr>
        <w:t xml:space="preserve">Please ensure you purchase tickets for the correct day, as the event is taking place from </w:t>
      </w:r>
      <w:r w:rsidR="00DB6053">
        <w:rPr>
          <w:rFonts w:ascii="TT Commons" w:hAnsi="TT Commons" w:cs="Arial"/>
          <w:color w:val="000000" w:themeColor="text1"/>
          <w:sz w:val="24"/>
          <w:szCs w:val="24"/>
        </w:rPr>
        <w:t>Tuesday</w:t>
      </w:r>
      <w:r>
        <w:rPr>
          <w:rFonts w:ascii="TT Commons" w:hAnsi="TT Commons" w:cs="Arial"/>
          <w:color w:val="000000" w:themeColor="text1"/>
          <w:sz w:val="24"/>
          <w:szCs w:val="24"/>
        </w:rPr>
        <w:t xml:space="preserve"> 1</w:t>
      </w:r>
      <w:r w:rsidRPr="00687B21">
        <w:rPr>
          <w:rFonts w:ascii="TT Commons" w:hAnsi="TT Commons" w:cs="Arial"/>
          <w:color w:val="000000" w:themeColor="text1"/>
          <w:sz w:val="24"/>
          <w:szCs w:val="24"/>
          <w:vertAlign w:val="superscript"/>
        </w:rPr>
        <w:t>st</w:t>
      </w:r>
      <w:r>
        <w:rPr>
          <w:rFonts w:ascii="TT Commons" w:hAnsi="TT Commons" w:cs="Arial"/>
          <w:color w:val="000000" w:themeColor="text1"/>
          <w:sz w:val="24"/>
          <w:szCs w:val="24"/>
        </w:rPr>
        <w:t xml:space="preserve"> July to </w:t>
      </w:r>
      <w:r w:rsidR="00DB6053">
        <w:rPr>
          <w:rFonts w:ascii="TT Commons" w:hAnsi="TT Commons" w:cs="Arial"/>
          <w:color w:val="000000" w:themeColor="text1"/>
          <w:sz w:val="24"/>
          <w:szCs w:val="24"/>
        </w:rPr>
        <w:t>Thursday</w:t>
      </w:r>
      <w:r>
        <w:rPr>
          <w:rFonts w:ascii="TT Commons" w:hAnsi="TT Commons" w:cs="Arial"/>
          <w:color w:val="000000" w:themeColor="text1"/>
          <w:sz w:val="24"/>
          <w:szCs w:val="24"/>
        </w:rPr>
        <w:t xml:space="preserve"> 3</w:t>
      </w:r>
      <w:r w:rsidRPr="00687B21">
        <w:rPr>
          <w:rFonts w:ascii="TT Commons" w:hAnsi="TT Commons" w:cs="Arial"/>
          <w:color w:val="000000" w:themeColor="text1"/>
          <w:sz w:val="24"/>
          <w:szCs w:val="24"/>
          <w:vertAlign w:val="superscript"/>
        </w:rPr>
        <w:t>rd</w:t>
      </w:r>
      <w:r>
        <w:rPr>
          <w:rFonts w:ascii="TT Commons" w:hAnsi="TT Commons" w:cs="Arial"/>
          <w:color w:val="000000" w:themeColor="text1"/>
          <w:sz w:val="24"/>
          <w:szCs w:val="24"/>
        </w:rPr>
        <w:t xml:space="preserve"> July.</w:t>
      </w:r>
    </w:p>
    <w:p w14:paraId="4B2B2065" w14:textId="77777777" w:rsidR="00EB3423" w:rsidRDefault="00EB3423" w:rsidP="00341100">
      <w:pPr>
        <w:ind w:left="-567" w:right="-613"/>
        <w:rPr>
          <w:rFonts w:ascii="TT Commons" w:hAnsi="TT Commons" w:cs="Arial"/>
          <w:color w:val="000000" w:themeColor="text1"/>
          <w:sz w:val="24"/>
          <w:szCs w:val="24"/>
        </w:rPr>
      </w:pPr>
    </w:p>
    <w:p w14:paraId="5999E346" w14:textId="736BC659" w:rsidR="00EB3423" w:rsidRPr="00E538D0" w:rsidRDefault="00EB3423" w:rsidP="00341100">
      <w:pPr>
        <w:ind w:left="-567" w:right="-613"/>
        <w:rPr>
          <w:rFonts w:ascii="TT Commons" w:hAnsi="TT Commons" w:cs="Arial"/>
          <w:b/>
          <w:bCs/>
          <w:color w:val="000000" w:themeColor="text1"/>
          <w:sz w:val="28"/>
          <w:szCs w:val="28"/>
        </w:rPr>
      </w:pPr>
      <w:r w:rsidRPr="00E538D0">
        <w:rPr>
          <w:rFonts w:ascii="TT Commons" w:hAnsi="TT Commons" w:cs="Arial"/>
          <w:b/>
          <w:bCs/>
          <w:color w:val="000000" w:themeColor="text1"/>
          <w:sz w:val="28"/>
          <w:szCs w:val="28"/>
        </w:rPr>
        <w:t>Timings On The Day</w:t>
      </w:r>
    </w:p>
    <w:p w14:paraId="39DC92CC" w14:textId="77777777" w:rsidR="00EA6E6D" w:rsidRDefault="00341100" w:rsidP="00762020">
      <w:pPr>
        <w:ind w:left="-567" w:right="-613"/>
        <w:rPr>
          <w:rFonts w:ascii="TT Commons" w:hAnsi="TT Commons" w:cs="Arial"/>
          <w:color w:val="000000" w:themeColor="text1"/>
          <w:sz w:val="24"/>
          <w:szCs w:val="24"/>
        </w:rPr>
      </w:pPr>
      <w:r w:rsidRPr="00632FDD">
        <w:rPr>
          <w:rFonts w:ascii="TT Commons" w:hAnsi="TT Commons" w:cs="Arial"/>
          <w:color w:val="000000" w:themeColor="text1"/>
          <w:sz w:val="24"/>
          <w:szCs w:val="24"/>
        </w:rPr>
        <w:t xml:space="preserve">Estimated timings for the day are as follows: </w:t>
      </w:r>
      <w:r w:rsidR="00BD72DA">
        <w:rPr>
          <w:rFonts w:ascii="TT Commons" w:hAnsi="TT Commons" w:cs="Arial"/>
          <w:color w:val="000000" w:themeColor="text1"/>
          <w:sz w:val="24"/>
          <w:szCs w:val="24"/>
        </w:rPr>
        <w:t xml:space="preserve"> </w:t>
      </w:r>
    </w:p>
    <w:p w14:paraId="1E285018" w14:textId="77777777" w:rsidR="00EA6E6D" w:rsidRDefault="00EA6E6D" w:rsidP="00762020">
      <w:pPr>
        <w:ind w:left="-567" w:right="-613"/>
        <w:rPr>
          <w:rFonts w:ascii="TT Commons" w:hAnsi="TT Commons" w:cs="Arial"/>
          <w:color w:val="000000" w:themeColor="text1"/>
          <w:sz w:val="24"/>
          <w:szCs w:val="24"/>
        </w:rPr>
      </w:pPr>
    </w:p>
    <w:p w14:paraId="22F60959" w14:textId="5DF86ADC" w:rsidR="00762020" w:rsidRDefault="00BD72DA" w:rsidP="00762020">
      <w:pPr>
        <w:ind w:left="-567" w:right="-613"/>
        <w:rPr>
          <w:rFonts w:ascii="TT Commons" w:hAnsi="TT Commons" w:cs="Arial"/>
          <w:color w:val="000000" w:themeColor="text1"/>
          <w:sz w:val="24"/>
          <w:szCs w:val="24"/>
        </w:rPr>
      </w:pPr>
      <w:r>
        <w:rPr>
          <w:rFonts w:ascii="TT Commons" w:hAnsi="TT Commons" w:cs="Arial"/>
          <w:color w:val="000000" w:themeColor="text1"/>
          <w:sz w:val="24"/>
          <w:szCs w:val="24"/>
        </w:rPr>
        <w:t>(Group 1)</w:t>
      </w:r>
    </w:p>
    <w:p w14:paraId="3097C47E" w14:textId="1516B3A2" w:rsidR="00BD72DA" w:rsidRPr="00632FDD" w:rsidRDefault="00BD72DA" w:rsidP="00762020">
      <w:pPr>
        <w:ind w:left="-567" w:right="-613"/>
        <w:rPr>
          <w:rFonts w:ascii="TT Commons" w:hAnsi="TT Commons" w:cs="Arial"/>
          <w:color w:val="000000" w:themeColor="text1"/>
          <w:sz w:val="24"/>
          <w:szCs w:val="24"/>
        </w:rPr>
      </w:pPr>
      <w:r w:rsidRPr="00632FDD">
        <w:rPr>
          <w:rFonts w:ascii="TT Commons" w:hAnsi="TT Commons" w:cs="Arial"/>
          <w:color w:val="000000" w:themeColor="text1"/>
          <w:sz w:val="24"/>
          <w:szCs w:val="24"/>
        </w:rPr>
        <w:t>12:45pm – 3:30pm Rehearsal at Victoria Theatre</w:t>
      </w:r>
      <w:r>
        <w:rPr>
          <w:rFonts w:ascii="TT Commons" w:hAnsi="TT Commons" w:cs="Arial"/>
          <w:color w:val="000000" w:themeColor="text1"/>
          <w:sz w:val="24"/>
          <w:szCs w:val="24"/>
        </w:rPr>
        <w:t xml:space="preserve"> for school groups</w:t>
      </w:r>
    </w:p>
    <w:p w14:paraId="4959D96F" w14:textId="77777777" w:rsidR="00BD72DA" w:rsidRPr="00632FDD" w:rsidRDefault="00BD72DA" w:rsidP="00BD72DA">
      <w:pPr>
        <w:ind w:left="-567" w:right="-613"/>
        <w:rPr>
          <w:rFonts w:ascii="TT Commons" w:hAnsi="TT Commons" w:cs="Arial"/>
          <w:color w:val="000000" w:themeColor="text1"/>
          <w:sz w:val="24"/>
          <w:szCs w:val="24"/>
        </w:rPr>
      </w:pPr>
      <w:r>
        <w:rPr>
          <w:rFonts w:ascii="TT Commons" w:hAnsi="TT Commons" w:cs="Arial"/>
          <w:color w:val="000000" w:themeColor="text1"/>
          <w:sz w:val="24"/>
          <w:szCs w:val="24"/>
        </w:rPr>
        <w:t>3</w:t>
      </w:r>
      <w:r w:rsidRPr="00632FDD">
        <w:rPr>
          <w:rFonts w:ascii="TT Commons" w:hAnsi="TT Commons" w:cs="Arial"/>
          <w:color w:val="000000" w:themeColor="text1"/>
          <w:sz w:val="24"/>
          <w:szCs w:val="24"/>
        </w:rPr>
        <w:t>:</w:t>
      </w:r>
      <w:r>
        <w:rPr>
          <w:rFonts w:ascii="TT Commons" w:hAnsi="TT Commons" w:cs="Arial"/>
          <w:color w:val="000000" w:themeColor="text1"/>
          <w:sz w:val="24"/>
          <w:szCs w:val="24"/>
        </w:rPr>
        <w:t>3</w:t>
      </w:r>
      <w:r w:rsidRPr="00632FDD">
        <w:rPr>
          <w:rFonts w:ascii="TT Commons" w:hAnsi="TT Commons" w:cs="Arial"/>
          <w:color w:val="000000" w:themeColor="text1"/>
          <w:sz w:val="24"/>
          <w:szCs w:val="24"/>
        </w:rPr>
        <w:t>0pm – 6:00pm Break/tea for all school groups and staff</w:t>
      </w:r>
    </w:p>
    <w:p w14:paraId="16F751FE" w14:textId="77777777" w:rsidR="00BD72DA" w:rsidRPr="00632FDD" w:rsidRDefault="00BD72DA" w:rsidP="00BD72DA">
      <w:pPr>
        <w:ind w:left="-567" w:right="-613"/>
        <w:rPr>
          <w:rFonts w:ascii="TT Commons" w:hAnsi="TT Commons" w:cs="Arial"/>
          <w:color w:val="000000" w:themeColor="text1"/>
          <w:sz w:val="24"/>
          <w:szCs w:val="24"/>
        </w:rPr>
      </w:pPr>
      <w:r w:rsidRPr="00632FDD">
        <w:rPr>
          <w:rFonts w:ascii="TT Commons" w:hAnsi="TT Commons" w:cs="Arial"/>
          <w:color w:val="000000" w:themeColor="text1"/>
          <w:sz w:val="24"/>
          <w:szCs w:val="24"/>
        </w:rPr>
        <w:lastRenderedPageBreak/>
        <w:t>6:00pm – 6:15pm Children take to their seats</w:t>
      </w:r>
    </w:p>
    <w:p w14:paraId="39805D98" w14:textId="77777777" w:rsidR="009A1BF3" w:rsidRPr="00632FDD" w:rsidRDefault="009A1BF3" w:rsidP="009A1BF3">
      <w:pPr>
        <w:ind w:left="-567" w:right="-613"/>
        <w:rPr>
          <w:rFonts w:ascii="TT Commons" w:hAnsi="TT Commons" w:cs="Arial"/>
          <w:color w:val="000000" w:themeColor="text1"/>
          <w:sz w:val="24"/>
          <w:szCs w:val="24"/>
        </w:rPr>
      </w:pPr>
      <w:r w:rsidRPr="00632FDD">
        <w:rPr>
          <w:rFonts w:ascii="TT Commons" w:hAnsi="TT Commons" w:cs="Arial"/>
          <w:color w:val="000000" w:themeColor="text1"/>
          <w:sz w:val="24"/>
          <w:szCs w:val="24"/>
        </w:rPr>
        <w:t xml:space="preserve">6:30pm – </w:t>
      </w:r>
      <w:r>
        <w:rPr>
          <w:rFonts w:ascii="TT Commons" w:hAnsi="TT Commons" w:cs="Arial"/>
          <w:color w:val="000000" w:themeColor="text1"/>
          <w:sz w:val="24"/>
          <w:szCs w:val="24"/>
        </w:rPr>
        <w:t>9:00pm</w:t>
      </w:r>
      <w:r w:rsidRPr="00632FDD">
        <w:rPr>
          <w:rFonts w:ascii="TT Commons" w:hAnsi="TT Commons" w:cs="Arial"/>
          <w:color w:val="000000" w:themeColor="text1"/>
          <w:sz w:val="24"/>
          <w:szCs w:val="24"/>
        </w:rPr>
        <w:t xml:space="preserve"> Concert with interval</w:t>
      </w:r>
    </w:p>
    <w:p w14:paraId="0C936E7B" w14:textId="77777777" w:rsidR="009A1BF3" w:rsidRDefault="009A1BF3" w:rsidP="009A1BF3">
      <w:pPr>
        <w:ind w:left="-567" w:right="-613"/>
        <w:rPr>
          <w:rFonts w:ascii="TT Commons" w:hAnsi="TT Commons" w:cs="Arial"/>
          <w:color w:val="000000" w:themeColor="text1"/>
          <w:sz w:val="24"/>
          <w:szCs w:val="24"/>
        </w:rPr>
      </w:pPr>
      <w:r>
        <w:rPr>
          <w:rFonts w:ascii="TT Commons" w:hAnsi="TT Commons" w:cs="Arial"/>
          <w:color w:val="000000" w:themeColor="text1"/>
          <w:sz w:val="24"/>
          <w:szCs w:val="24"/>
        </w:rPr>
        <w:t>9:00pm</w:t>
      </w:r>
      <w:r w:rsidRPr="00632FDD">
        <w:rPr>
          <w:rFonts w:ascii="TT Commons" w:hAnsi="TT Commons" w:cs="Arial"/>
          <w:color w:val="000000" w:themeColor="text1"/>
          <w:sz w:val="24"/>
          <w:szCs w:val="24"/>
        </w:rPr>
        <w:t xml:space="preserve"> Children collected from the theatre</w:t>
      </w:r>
      <w:r>
        <w:rPr>
          <w:rFonts w:ascii="TT Commons" w:hAnsi="TT Commons" w:cs="Arial"/>
          <w:color w:val="000000" w:themeColor="text1"/>
          <w:sz w:val="24"/>
          <w:szCs w:val="24"/>
        </w:rPr>
        <w:t xml:space="preserve"> at designated meeting points</w:t>
      </w:r>
      <w:r w:rsidRPr="00632FDD">
        <w:rPr>
          <w:rFonts w:ascii="TT Commons" w:hAnsi="TT Commons" w:cs="Arial"/>
          <w:color w:val="000000" w:themeColor="text1"/>
          <w:sz w:val="24"/>
          <w:szCs w:val="24"/>
        </w:rPr>
        <w:t xml:space="preserve"> by parents/carers</w:t>
      </w:r>
    </w:p>
    <w:p w14:paraId="5D4C8B50" w14:textId="77777777" w:rsidR="00E51142" w:rsidRDefault="00E51142" w:rsidP="00E51142">
      <w:pPr>
        <w:ind w:left="-567" w:right="-613"/>
        <w:rPr>
          <w:rFonts w:ascii="TT Commons" w:hAnsi="TT Commons" w:cs="Arial"/>
          <w:color w:val="000000" w:themeColor="text1"/>
          <w:sz w:val="24"/>
          <w:szCs w:val="24"/>
        </w:rPr>
      </w:pPr>
    </w:p>
    <w:p w14:paraId="25B65673" w14:textId="2B7A2FBE" w:rsidR="00E51142" w:rsidRDefault="00EA6E6D" w:rsidP="00E51142">
      <w:pPr>
        <w:ind w:left="-567" w:right="-613"/>
        <w:rPr>
          <w:rFonts w:ascii="TT Commons" w:hAnsi="TT Commons" w:cs="Arial"/>
          <w:color w:val="000000" w:themeColor="text1"/>
          <w:sz w:val="24"/>
          <w:szCs w:val="24"/>
        </w:rPr>
      </w:pPr>
      <w:r>
        <w:rPr>
          <w:rFonts w:ascii="TT Commons" w:hAnsi="TT Commons" w:cs="Arial"/>
          <w:color w:val="000000" w:themeColor="text1"/>
          <w:sz w:val="24"/>
          <w:szCs w:val="24"/>
        </w:rPr>
        <w:t>Or Group 2:</w:t>
      </w:r>
    </w:p>
    <w:p w14:paraId="0348B697" w14:textId="77777777" w:rsidR="00AC6CBC" w:rsidRDefault="00AC6CBC" w:rsidP="00AC6CBC">
      <w:pPr>
        <w:ind w:left="-567" w:right="-613"/>
        <w:rPr>
          <w:rFonts w:ascii="TT Commons" w:hAnsi="TT Commons" w:cs="Arial"/>
          <w:color w:val="000000" w:themeColor="text1"/>
          <w:sz w:val="24"/>
          <w:szCs w:val="24"/>
        </w:rPr>
      </w:pPr>
      <w:r>
        <w:rPr>
          <w:rFonts w:ascii="TT Commons" w:hAnsi="TT Commons" w:cs="Arial"/>
          <w:color w:val="000000" w:themeColor="text1"/>
          <w:sz w:val="24"/>
          <w:szCs w:val="24"/>
        </w:rPr>
        <w:t>1:45pm – 5:00pm Rehearsal at Victoria Theatre for school groups</w:t>
      </w:r>
    </w:p>
    <w:p w14:paraId="179169B8" w14:textId="77777777" w:rsidR="00AC6CBC" w:rsidRDefault="00AC6CBC" w:rsidP="00AC6CBC">
      <w:pPr>
        <w:ind w:left="-567" w:right="-613"/>
        <w:rPr>
          <w:rFonts w:ascii="TT Commons" w:hAnsi="TT Commons" w:cs="Arial"/>
          <w:color w:val="000000" w:themeColor="text1"/>
          <w:sz w:val="24"/>
          <w:szCs w:val="24"/>
        </w:rPr>
      </w:pPr>
      <w:r>
        <w:rPr>
          <w:rFonts w:ascii="TT Commons" w:hAnsi="TT Commons" w:cs="Arial"/>
          <w:color w:val="000000" w:themeColor="text1"/>
          <w:sz w:val="24"/>
          <w:szCs w:val="24"/>
        </w:rPr>
        <w:t>5:00pm – 6:00pm Break/tea for all school groups and staff</w:t>
      </w:r>
    </w:p>
    <w:p w14:paraId="4091676D" w14:textId="77777777" w:rsidR="00AC6CBC" w:rsidRDefault="00AC6CBC" w:rsidP="00AC6CBC">
      <w:pPr>
        <w:ind w:left="-567" w:right="-613"/>
        <w:rPr>
          <w:rFonts w:ascii="TT Commons" w:hAnsi="TT Commons" w:cs="Arial"/>
          <w:color w:val="000000" w:themeColor="text1"/>
          <w:sz w:val="24"/>
          <w:szCs w:val="24"/>
        </w:rPr>
      </w:pPr>
      <w:r>
        <w:rPr>
          <w:rFonts w:ascii="TT Commons" w:hAnsi="TT Commons" w:cs="Arial"/>
          <w:color w:val="000000" w:themeColor="text1"/>
          <w:sz w:val="24"/>
          <w:szCs w:val="24"/>
        </w:rPr>
        <w:t>6:00pm – 6:15pm Children take to their seats</w:t>
      </w:r>
    </w:p>
    <w:p w14:paraId="25399831" w14:textId="77777777" w:rsidR="00AC6CBC" w:rsidRDefault="00AC6CBC" w:rsidP="00AC6CBC">
      <w:pPr>
        <w:ind w:left="-567" w:right="-613"/>
        <w:rPr>
          <w:rFonts w:ascii="TT Commons" w:hAnsi="TT Commons" w:cs="Arial"/>
          <w:color w:val="000000" w:themeColor="text1"/>
          <w:sz w:val="24"/>
          <w:szCs w:val="24"/>
        </w:rPr>
      </w:pPr>
      <w:r>
        <w:rPr>
          <w:rFonts w:ascii="TT Commons" w:hAnsi="TT Commons" w:cs="Arial"/>
          <w:color w:val="000000" w:themeColor="text1"/>
          <w:sz w:val="24"/>
          <w:szCs w:val="24"/>
        </w:rPr>
        <w:t>6:30pm – 9:00pm Concert with interval</w:t>
      </w:r>
    </w:p>
    <w:p w14:paraId="2D90503E" w14:textId="77777777" w:rsidR="00AC6CBC" w:rsidRDefault="00AC6CBC" w:rsidP="00AC6CBC">
      <w:pPr>
        <w:ind w:left="-567" w:right="-613"/>
        <w:rPr>
          <w:rFonts w:ascii="TT Commons" w:hAnsi="TT Commons" w:cs="Arial"/>
          <w:color w:val="000000" w:themeColor="text1"/>
          <w:sz w:val="24"/>
          <w:szCs w:val="24"/>
        </w:rPr>
      </w:pPr>
      <w:r>
        <w:rPr>
          <w:rFonts w:ascii="TT Commons" w:hAnsi="TT Commons" w:cs="Arial"/>
          <w:color w:val="000000" w:themeColor="text1"/>
          <w:sz w:val="24"/>
          <w:szCs w:val="24"/>
        </w:rPr>
        <w:t>9:00pm Children collected from the theatre at designated meeting points by parents/carers</w:t>
      </w:r>
    </w:p>
    <w:p w14:paraId="00FF237E" w14:textId="77777777" w:rsidR="00EA6E6D" w:rsidRDefault="00EA6E6D" w:rsidP="00E51142">
      <w:pPr>
        <w:ind w:left="-567" w:right="-613"/>
        <w:rPr>
          <w:rFonts w:ascii="TT Commons" w:hAnsi="TT Commons" w:cs="Arial"/>
          <w:color w:val="000000" w:themeColor="text1"/>
          <w:sz w:val="24"/>
          <w:szCs w:val="24"/>
        </w:rPr>
      </w:pPr>
    </w:p>
    <w:p w14:paraId="65F13AC7" w14:textId="77777777" w:rsidR="00EA6E6D" w:rsidRDefault="00EA6E6D" w:rsidP="00E51142">
      <w:pPr>
        <w:ind w:left="-567" w:right="-613"/>
        <w:rPr>
          <w:rFonts w:ascii="TT Commons" w:hAnsi="TT Commons" w:cs="Arial"/>
          <w:color w:val="000000" w:themeColor="text1"/>
          <w:sz w:val="24"/>
          <w:szCs w:val="24"/>
        </w:rPr>
      </w:pPr>
    </w:p>
    <w:p w14:paraId="0F022B7F" w14:textId="77777777" w:rsidR="009A1BF3" w:rsidRDefault="009A1BF3" w:rsidP="009A1BF3">
      <w:pPr>
        <w:ind w:left="-567" w:right="-613"/>
        <w:rPr>
          <w:rFonts w:ascii="TT Commons" w:hAnsi="TT Commons" w:cs="Arial"/>
          <w:color w:val="000000" w:themeColor="text1"/>
          <w:sz w:val="24"/>
          <w:szCs w:val="24"/>
        </w:rPr>
      </w:pPr>
    </w:p>
    <w:p w14:paraId="622A7F91" w14:textId="34135A87" w:rsidR="00EB3423" w:rsidRPr="00E538D0" w:rsidRDefault="00EB3423" w:rsidP="00EB3423">
      <w:pPr>
        <w:ind w:left="-567" w:right="-613"/>
        <w:rPr>
          <w:rFonts w:ascii="TT Commons" w:hAnsi="TT Commons" w:cs="Arial"/>
          <w:b/>
          <w:bCs/>
          <w:color w:val="000000" w:themeColor="text1"/>
          <w:sz w:val="28"/>
          <w:szCs w:val="28"/>
        </w:rPr>
      </w:pPr>
      <w:r w:rsidRPr="00E538D0">
        <w:rPr>
          <w:rFonts w:ascii="TT Commons" w:hAnsi="TT Commons" w:cs="Arial"/>
          <w:b/>
          <w:bCs/>
          <w:color w:val="000000" w:themeColor="text1"/>
          <w:sz w:val="28"/>
          <w:szCs w:val="28"/>
        </w:rPr>
        <w:t xml:space="preserve">What </w:t>
      </w:r>
      <w:r w:rsidR="008B54FE" w:rsidRPr="00E538D0">
        <w:rPr>
          <w:rFonts w:ascii="TT Commons" w:hAnsi="TT Commons" w:cs="Arial"/>
          <w:b/>
          <w:bCs/>
          <w:color w:val="000000" w:themeColor="text1"/>
          <w:sz w:val="28"/>
          <w:szCs w:val="28"/>
        </w:rPr>
        <w:t>Your Child Needs To</w:t>
      </w:r>
      <w:r w:rsidRPr="00E538D0">
        <w:rPr>
          <w:rFonts w:ascii="TT Commons" w:hAnsi="TT Commons" w:cs="Arial"/>
          <w:b/>
          <w:bCs/>
          <w:color w:val="000000" w:themeColor="text1"/>
          <w:sz w:val="28"/>
          <w:szCs w:val="28"/>
        </w:rPr>
        <w:t xml:space="preserve"> Bring</w:t>
      </w:r>
    </w:p>
    <w:p w14:paraId="50AD7722" w14:textId="33CB8ED3" w:rsidR="00D0562B" w:rsidRDefault="008B54FE" w:rsidP="00974060">
      <w:pPr>
        <w:ind w:left="-567" w:right="-613"/>
        <w:rPr>
          <w:rFonts w:ascii="TT Commons" w:hAnsi="TT Commons" w:cs="Arial"/>
          <w:color w:val="000000" w:themeColor="text1"/>
          <w:sz w:val="24"/>
          <w:szCs w:val="24"/>
        </w:rPr>
      </w:pPr>
      <w:r>
        <w:rPr>
          <w:rFonts w:ascii="TT Commons" w:hAnsi="TT Commons" w:cs="Arial"/>
          <w:color w:val="000000" w:themeColor="text1"/>
          <w:sz w:val="24"/>
          <w:szCs w:val="24"/>
        </w:rPr>
        <w:t>There is limited space at the theatre so please do not bring large rucksacks – they will be difficult to store/carry around, and you do not need much with you.</w:t>
      </w:r>
    </w:p>
    <w:p w14:paraId="735C8342" w14:textId="6C4F9D23" w:rsidR="008B54FE" w:rsidRDefault="008B54FE" w:rsidP="00974060">
      <w:pPr>
        <w:ind w:left="-567" w:right="-613"/>
        <w:rPr>
          <w:rFonts w:ascii="TT Commons" w:hAnsi="TT Commons" w:cs="Arial"/>
          <w:color w:val="000000" w:themeColor="text1"/>
          <w:sz w:val="24"/>
          <w:szCs w:val="24"/>
        </w:rPr>
      </w:pPr>
      <w:r>
        <w:rPr>
          <w:rFonts w:ascii="TT Commons" w:hAnsi="TT Commons" w:cs="Arial"/>
          <w:color w:val="000000" w:themeColor="text1"/>
          <w:sz w:val="24"/>
          <w:szCs w:val="24"/>
        </w:rPr>
        <w:t>Pupils only need to bring:</w:t>
      </w:r>
    </w:p>
    <w:p w14:paraId="15DDE8AE" w14:textId="0D726F6A" w:rsidR="008B54FE" w:rsidRDefault="008B54FE" w:rsidP="008B54FE">
      <w:pPr>
        <w:pStyle w:val="ListParagraph"/>
        <w:numPr>
          <w:ilvl w:val="0"/>
          <w:numId w:val="1"/>
        </w:numPr>
        <w:ind w:right="-613"/>
        <w:rPr>
          <w:rFonts w:ascii="TT Commons" w:hAnsi="TT Commons" w:cs="Arial"/>
          <w:color w:val="000000" w:themeColor="text1"/>
          <w:sz w:val="24"/>
          <w:szCs w:val="24"/>
        </w:rPr>
      </w:pPr>
      <w:r>
        <w:rPr>
          <w:rFonts w:ascii="TT Commons" w:hAnsi="TT Commons" w:cs="Arial"/>
          <w:color w:val="000000" w:themeColor="text1"/>
          <w:sz w:val="24"/>
          <w:szCs w:val="24"/>
        </w:rPr>
        <w:t>A packed tea in a disposable bag</w:t>
      </w:r>
    </w:p>
    <w:p w14:paraId="124585BB" w14:textId="172E1C6E" w:rsidR="008B54FE" w:rsidRDefault="008B54FE" w:rsidP="008B54FE">
      <w:pPr>
        <w:pStyle w:val="ListParagraph"/>
        <w:numPr>
          <w:ilvl w:val="0"/>
          <w:numId w:val="1"/>
        </w:numPr>
        <w:ind w:right="-613"/>
        <w:rPr>
          <w:rFonts w:ascii="TT Commons" w:hAnsi="TT Commons" w:cs="Arial"/>
          <w:color w:val="000000" w:themeColor="text1"/>
          <w:sz w:val="24"/>
          <w:szCs w:val="24"/>
        </w:rPr>
      </w:pPr>
      <w:r>
        <w:rPr>
          <w:rFonts w:ascii="TT Commons" w:hAnsi="TT Commons" w:cs="Arial"/>
          <w:color w:val="000000" w:themeColor="text1"/>
          <w:sz w:val="24"/>
          <w:szCs w:val="24"/>
        </w:rPr>
        <w:t>A water bottle which can be refilled</w:t>
      </w:r>
    </w:p>
    <w:p w14:paraId="3F9B00D3" w14:textId="1B9B0FFC" w:rsidR="00A45CEF" w:rsidRPr="00A45CEF" w:rsidRDefault="00566A7B" w:rsidP="00A45CEF">
      <w:pPr>
        <w:pStyle w:val="ListParagraph"/>
        <w:numPr>
          <w:ilvl w:val="0"/>
          <w:numId w:val="1"/>
        </w:numPr>
        <w:ind w:right="-613"/>
        <w:rPr>
          <w:rFonts w:ascii="TT Commons" w:hAnsi="TT Commons" w:cs="Arial"/>
          <w:color w:val="000000" w:themeColor="text1"/>
          <w:sz w:val="24"/>
          <w:szCs w:val="24"/>
        </w:rPr>
      </w:pPr>
      <w:r>
        <w:rPr>
          <w:rFonts w:ascii="TT Commons" w:hAnsi="TT Commons" w:cs="Arial"/>
          <w:color w:val="000000" w:themeColor="text1"/>
          <w:sz w:val="24"/>
          <w:szCs w:val="24"/>
        </w:rPr>
        <w:t xml:space="preserve">Any medication they may </w:t>
      </w:r>
      <w:r w:rsidR="00116944">
        <w:rPr>
          <w:rFonts w:ascii="TT Commons" w:hAnsi="TT Commons" w:cs="Arial"/>
          <w:color w:val="000000" w:themeColor="text1"/>
          <w:sz w:val="24"/>
          <w:szCs w:val="24"/>
        </w:rPr>
        <w:t>need</w:t>
      </w:r>
      <w:r>
        <w:rPr>
          <w:rFonts w:ascii="TT Commons" w:hAnsi="TT Commons" w:cs="Arial"/>
          <w:color w:val="000000" w:themeColor="text1"/>
          <w:sz w:val="24"/>
          <w:szCs w:val="24"/>
        </w:rPr>
        <w:t xml:space="preserve"> (this can be looked after by school staff</w:t>
      </w:r>
      <w:r w:rsidR="00A45CEF">
        <w:rPr>
          <w:rFonts w:ascii="TT Commons" w:hAnsi="TT Commons" w:cs="Arial"/>
          <w:color w:val="000000" w:themeColor="text1"/>
          <w:sz w:val="24"/>
          <w:szCs w:val="24"/>
        </w:rPr>
        <w:t>)</w:t>
      </w:r>
    </w:p>
    <w:p w14:paraId="00C2B462" w14:textId="32F6B37B" w:rsidR="00687B21" w:rsidRDefault="00A45CEF" w:rsidP="00974060">
      <w:pPr>
        <w:ind w:left="-567" w:right="-613"/>
        <w:rPr>
          <w:rFonts w:ascii="TT Commons" w:hAnsi="TT Commons" w:cs="Arial"/>
          <w:color w:val="000000" w:themeColor="text1"/>
          <w:sz w:val="24"/>
          <w:szCs w:val="24"/>
        </w:rPr>
      </w:pPr>
      <w:r>
        <w:rPr>
          <w:rFonts w:ascii="TT Commons" w:hAnsi="TT Commons" w:cs="Arial"/>
          <w:color w:val="000000" w:themeColor="text1"/>
          <w:sz w:val="24"/>
          <w:szCs w:val="24"/>
        </w:rPr>
        <w:t>Dress code is school uniform or choir uniform.</w:t>
      </w:r>
    </w:p>
    <w:p w14:paraId="02D4D728" w14:textId="77777777" w:rsidR="009B5B65" w:rsidRDefault="009B5B65" w:rsidP="00974060">
      <w:pPr>
        <w:ind w:left="-567" w:right="-613"/>
        <w:rPr>
          <w:rFonts w:ascii="TT Commons" w:hAnsi="TT Commons" w:cs="Arial"/>
          <w:color w:val="000000" w:themeColor="text1"/>
          <w:sz w:val="24"/>
          <w:szCs w:val="24"/>
        </w:rPr>
      </w:pPr>
    </w:p>
    <w:p w14:paraId="55FF8943" w14:textId="27D6AAC7" w:rsidR="00353F3E" w:rsidRDefault="00D04D8C" w:rsidP="00974060">
      <w:pPr>
        <w:ind w:left="-567" w:right="-613"/>
        <w:rPr>
          <w:rFonts w:ascii="TT Commons" w:hAnsi="TT Commons" w:cs="Arial"/>
          <w:b/>
          <w:bCs/>
          <w:color w:val="000000" w:themeColor="text1"/>
          <w:sz w:val="28"/>
          <w:szCs w:val="28"/>
        </w:rPr>
      </w:pPr>
      <w:r w:rsidRPr="00D04D8C">
        <w:rPr>
          <w:rFonts w:ascii="TT Commons" w:hAnsi="TT Commons" w:cs="Arial"/>
          <w:b/>
          <w:bCs/>
          <w:color w:val="000000" w:themeColor="text1"/>
          <w:sz w:val="28"/>
          <w:szCs w:val="28"/>
        </w:rPr>
        <w:t>Questions</w:t>
      </w:r>
    </w:p>
    <w:p w14:paraId="682D9FC3" w14:textId="0189E11A" w:rsidR="00D04D8C" w:rsidRPr="00D04D8C" w:rsidRDefault="00D04D8C" w:rsidP="00974060">
      <w:pPr>
        <w:ind w:left="-567" w:right="-613"/>
        <w:rPr>
          <w:rFonts w:ascii="TT Commons" w:hAnsi="TT Commons" w:cs="Arial"/>
          <w:color w:val="000000" w:themeColor="text1"/>
          <w:sz w:val="24"/>
          <w:szCs w:val="24"/>
        </w:rPr>
      </w:pPr>
      <w:r>
        <w:rPr>
          <w:rFonts w:ascii="TT Commons" w:hAnsi="TT Commons" w:cs="Arial"/>
          <w:color w:val="000000" w:themeColor="text1"/>
          <w:sz w:val="24"/>
          <w:szCs w:val="24"/>
        </w:rPr>
        <w:t>If you have any questions about the event please speak to your child’s school and they can contact Calderdale Music.</w:t>
      </w:r>
    </w:p>
    <w:sectPr w:rsidR="00D04D8C" w:rsidRPr="00D04D8C" w:rsidSect="00341100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T Commons">
    <w:panose1 w:val="02000506040000020004"/>
    <w:charset w:val="00"/>
    <w:family w:val="modern"/>
    <w:notTrueType/>
    <w:pitch w:val="variable"/>
    <w:sig w:usb0="A000027F" w:usb1="5000A4F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e Display Bold">
    <w:panose1 w:val="020A0800090400000002"/>
    <w:charset w:val="4D"/>
    <w:family w:val="roman"/>
    <w:pitch w:val="variable"/>
    <w:sig w:usb0="A000002F" w:usb1="4000007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2D2000"/>
    <w:multiLevelType w:val="hybridMultilevel"/>
    <w:tmpl w:val="61AA3FA6"/>
    <w:lvl w:ilvl="0" w:tplc="4816DE6C">
      <w:numFmt w:val="bullet"/>
      <w:lvlText w:val="-"/>
      <w:lvlJc w:val="left"/>
      <w:pPr>
        <w:ind w:left="-207" w:hanging="360"/>
      </w:pPr>
      <w:rPr>
        <w:rFonts w:ascii="TT Commons" w:eastAsiaTheme="minorHAnsi" w:hAnsi="TT Commons" w:cs="Arial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100"/>
    <w:rsid w:val="00070516"/>
    <w:rsid w:val="000A4AE1"/>
    <w:rsid w:val="001002F1"/>
    <w:rsid w:val="00107483"/>
    <w:rsid w:val="00116944"/>
    <w:rsid w:val="001204B2"/>
    <w:rsid w:val="0012438C"/>
    <w:rsid w:val="001E269A"/>
    <w:rsid w:val="001F6F7F"/>
    <w:rsid w:val="00226F44"/>
    <w:rsid w:val="00287436"/>
    <w:rsid w:val="00292FF5"/>
    <w:rsid w:val="00341100"/>
    <w:rsid w:val="00353F3E"/>
    <w:rsid w:val="003A283E"/>
    <w:rsid w:val="003C0197"/>
    <w:rsid w:val="003D3A12"/>
    <w:rsid w:val="004651F6"/>
    <w:rsid w:val="00490BD0"/>
    <w:rsid w:val="00566A7B"/>
    <w:rsid w:val="00576175"/>
    <w:rsid w:val="005A3814"/>
    <w:rsid w:val="005C6672"/>
    <w:rsid w:val="00620261"/>
    <w:rsid w:val="006347C9"/>
    <w:rsid w:val="006636DA"/>
    <w:rsid w:val="00687B21"/>
    <w:rsid w:val="006E264E"/>
    <w:rsid w:val="00731C83"/>
    <w:rsid w:val="00762020"/>
    <w:rsid w:val="00787F0B"/>
    <w:rsid w:val="007D63B4"/>
    <w:rsid w:val="007E7E3D"/>
    <w:rsid w:val="008B54FE"/>
    <w:rsid w:val="00960052"/>
    <w:rsid w:val="00971046"/>
    <w:rsid w:val="00974060"/>
    <w:rsid w:val="009764F5"/>
    <w:rsid w:val="009A1BF3"/>
    <w:rsid w:val="009A4C85"/>
    <w:rsid w:val="009B5B65"/>
    <w:rsid w:val="009E5B4A"/>
    <w:rsid w:val="009E77D8"/>
    <w:rsid w:val="00A45CEF"/>
    <w:rsid w:val="00AC6CBC"/>
    <w:rsid w:val="00AD682B"/>
    <w:rsid w:val="00BD72DA"/>
    <w:rsid w:val="00BE054C"/>
    <w:rsid w:val="00D0209E"/>
    <w:rsid w:val="00D04D8C"/>
    <w:rsid w:val="00D0562B"/>
    <w:rsid w:val="00D75144"/>
    <w:rsid w:val="00DB6053"/>
    <w:rsid w:val="00E51142"/>
    <w:rsid w:val="00E538D0"/>
    <w:rsid w:val="00E71145"/>
    <w:rsid w:val="00EA6E6D"/>
    <w:rsid w:val="00EB3423"/>
    <w:rsid w:val="00F40BF3"/>
    <w:rsid w:val="00F7486B"/>
    <w:rsid w:val="00FD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ECB2F"/>
  <w15:chartTrackingRefBased/>
  <w15:docId w15:val="{C3C7A77A-5059-4C34-B5ED-7AA41318A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1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54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3F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3F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9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victoriatheatre.co.uk/whats-on/book?show=359405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7a312b-2001-4969-812f-1bc73a970e03" xsi:nil="true"/>
    <lcf76f155ced4ddcb4097134ff3c332f xmlns="7c197eb6-6c21-4ce5-88f3-dec748e1898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5526C1A6386641B65FDEA6038AF428" ma:contentTypeVersion="16" ma:contentTypeDescription="Create a new document." ma:contentTypeScope="" ma:versionID="90e5cb2ca526301407b8df65a69e8295">
  <xsd:schema xmlns:xsd="http://www.w3.org/2001/XMLSchema" xmlns:xs="http://www.w3.org/2001/XMLSchema" xmlns:p="http://schemas.microsoft.com/office/2006/metadata/properties" xmlns:ns2="7c197eb6-6c21-4ce5-88f3-dec748e18985" xmlns:ns3="167a312b-2001-4969-812f-1bc73a970e03" targetNamespace="http://schemas.microsoft.com/office/2006/metadata/properties" ma:root="true" ma:fieldsID="ad944de2d7299f5ab4af0481dc3da777" ns2:_="" ns3:_="">
    <xsd:import namespace="7c197eb6-6c21-4ce5-88f3-dec748e18985"/>
    <xsd:import namespace="167a312b-2001-4969-812f-1bc73a970e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97eb6-6c21-4ce5-88f3-dec748e1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3fd7d08-321b-4ebd-8854-40ce4c122e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a312b-2001-4969-812f-1bc73a970e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72f8ef2-e643-4da0-85ac-77c6164ba664}" ma:internalName="TaxCatchAll" ma:showField="CatchAllData" ma:web="167a312b-2001-4969-812f-1bc73a970e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9D23FB-DF66-4BAA-93D6-2936576E8E51}">
  <ds:schemaRefs>
    <ds:schemaRef ds:uri="http://schemas.microsoft.com/office/2006/metadata/properties"/>
    <ds:schemaRef ds:uri="http://schemas.microsoft.com/office/infopath/2007/PartnerControls"/>
    <ds:schemaRef ds:uri="167a312b-2001-4969-812f-1bc73a970e03"/>
    <ds:schemaRef ds:uri="7c197eb6-6c21-4ce5-88f3-dec748e18985"/>
  </ds:schemaRefs>
</ds:datastoreItem>
</file>

<file path=customXml/itemProps2.xml><?xml version="1.0" encoding="utf-8"?>
<ds:datastoreItem xmlns:ds="http://schemas.openxmlformats.org/officeDocument/2006/customXml" ds:itemID="{2F4ADE55-94A8-4615-8BFE-36DFC2544F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B9E6EF-BD69-43A4-A965-9289B9EDA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197eb6-6c21-4ce5-88f3-dec748e18985"/>
    <ds:schemaRef ds:uri="167a312b-2001-4969-812f-1bc73a970e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Pearson</dc:creator>
  <cp:keywords/>
  <dc:description/>
  <cp:lastModifiedBy>Samantha Pearson</cp:lastModifiedBy>
  <cp:revision>31</cp:revision>
  <dcterms:created xsi:type="dcterms:W3CDTF">2025-04-24T15:07:00Z</dcterms:created>
  <dcterms:modified xsi:type="dcterms:W3CDTF">2025-04-25T14:08:00Z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0x010100F15526C1A6386641B65FDEA6038AF428</vt:lpwstr>
  </property>
  <property fmtid="{D5CDD505-2E9C-101B-9397-08002B2CF9AE}" pid="3" name="MediaServiceImageTags">
    <vt:lpwstr/>
  </property>
</Properties>
</file>